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w:t>
            </w:r>
            <w:r w:rsidR="00F43724">
              <w:rPr>
                <w:sz w:val="24"/>
                <w:szCs w:val="24"/>
              </w:rPr>
              <w:t xml:space="preserve">R2 </w:t>
            </w:r>
            <w:r w:rsidR="00000098" w:rsidRPr="006B6229">
              <w:rPr>
                <w:sz w:val="24"/>
                <w:szCs w:val="24"/>
              </w:rPr>
              <w:t>Édition Ent</w:t>
            </w:r>
            <w:r w:rsidRPr="006B6229">
              <w:rPr>
                <w:sz w:val="24"/>
                <w:szCs w:val="24"/>
              </w:rPr>
              <w:t>e</w:t>
            </w:r>
            <w:r w:rsidR="00000098" w:rsidRPr="006B6229">
              <w:rPr>
                <w:sz w:val="24"/>
                <w:szCs w:val="24"/>
              </w:rPr>
              <w:t>r</w:t>
            </w:r>
            <w:r w:rsidRPr="006B6229">
              <w:rPr>
                <w:sz w:val="24"/>
                <w:szCs w:val="24"/>
              </w:rPr>
              <w:t xml:space="preserve">prise </w:t>
            </w:r>
            <w:r w:rsidR="00C666A5" w:rsidRPr="00AE7AAA">
              <w:rPr>
                <w:sz w:val="24"/>
                <w:szCs w:val="24"/>
                <w:highlight w:val="lightGray"/>
                <w:u w:val="single"/>
              </w:rPr>
              <w:fldChar w:fldCharType="begin">
                <w:ffData>
                  <w:name w:val=""/>
                  <w:enabled/>
                  <w:calcOnExit w:val="0"/>
                  <w:textInput/>
                </w:ffData>
              </w:fldChar>
            </w:r>
            <w:r w:rsidR="00C666A5" w:rsidRPr="00AE7AAA">
              <w:rPr>
                <w:sz w:val="24"/>
                <w:szCs w:val="24"/>
                <w:highlight w:val="lightGray"/>
                <w:u w:val="single"/>
              </w:rPr>
              <w:instrText xml:space="preserve"> FORMTEXT </w:instrText>
            </w:r>
            <w:r w:rsidR="00C666A5" w:rsidRPr="00AE7AAA">
              <w:rPr>
                <w:sz w:val="24"/>
                <w:szCs w:val="24"/>
                <w:highlight w:val="lightGray"/>
                <w:u w:val="single"/>
              </w:rPr>
            </w:r>
            <w:r w:rsidR="00C666A5" w:rsidRPr="00AE7AAA">
              <w:rPr>
                <w:sz w:val="24"/>
                <w:szCs w:val="24"/>
                <w:highlight w:val="lightGray"/>
                <w:u w:val="single"/>
              </w:rPr>
              <w:fldChar w:fldCharType="separate"/>
            </w:r>
            <w:bookmarkStart w:id="3" w:name="_GoBack"/>
            <w:r w:rsidR="00C666A5" w:rsidRPr="00AE7AAA">
              <w:rPr>
                <w:noProof/>
                <w:sz w:val="24"/>
                <w:szCs w:val="24"/>
                <w:highlight w:val="lightGray"/>
                <w:u w:val="single"/>
              </w:rPr>
              <w:t> </w:t>
            </w:r>
            <w:r w:rsidR="00C666A5" w:rsidRPr="00AE7AAA">
              <w:rPr>
                <w:noProof/>
                <w:sz w:val="24"/>
                <w:szCs w:val="24"/>
                <w:highlight w:val="lightGray"/>
                <w:u w:val="single"/>
              </w:rPr>
              <w:t> </w:t>
            </w:r>
            <w:r w:rsidR="00C666A5" w:rsidRPr="00AE7AAA">
              <w:rPr>
                <w:noProof/>
                <w:sz w:val="24"/>
                <w:szCs w:val="24"/>
                <w:highlight w:val="lightGray"/>
                <w:u w:val="single"/>
              </w:rPr>
              <w:t> </w:t>
            </w:r>
            <w:r w:rsidR="00C666A5" w:rsidRPr="00AE7AAA">
              <w:rPr>
                <w:noProof/>
                <w:sz w:val="24"/>
                <w:szCs w:val="24"/>
                <w:highlight w:val="lightGray"/>
                <w:u w:val="single"/>
              </w:rPr>
              <w:t> </w:t>
            </w:r>
            <w:r w:rsidR="00C666A5" w:rsidRPr="00AE7AAA">
              <w:rPr>
                <w:noProof/>
                <w:sz w:val="24"/>
                <w:szCs w:val="24"/>
                <w:highlight w:val="lightGray"/>
                <w:u w:val="single"/>
              </w:rPr>
              <w:t> </w:t>
            </w:r>
            <w:bookmarkEnd w:id="3"/>
            <w:r w:rsidR="00C666A5" w:rsidRPr="00AE7AAA">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AE7AAA">
        <w:rPr>
          <w:rFonts w:eastAsia="SimSun"/>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AE7AAA">
        <w:rPr>
          <w:rFonts w:eastAsia="SimSun"/>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lastRenderedPageBreak/>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AE7AAA">
        <w:rPr>
          <w:rFonts w:eastAsia="SimSun"/>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lastRenderedPageBreak/>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 xml:space="preserve">évaluation de ces composants, sous réserve </w:t>
      </w:r>
      <w:r w:rsidRPr="00162861">
        <w:rPr>
          <w:sz w:val="20"/>
          <w:szCs w:val="20"/>
        </w:rPr>
        <w:lastRenderedPageBreak/>
        <w:t>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lastRenderedPageBreak/>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B99" w:rsidRDefault="00F64B99" w:rsidP="006B6229">
      <w:r>
        <w:separator/>
      </w:r>
    </w:p>
    <w:p w:rsidR="00F64B99" w:rsidRDefault="00F64B99" w:rsidP="006B6229"/>
  </w:endnote>
  <w:endnote w:type="continuationSeparator" w:id="0">
    <w:p w:rsidR="00F64B99" w:rsidRDefault="00F64B99" w:rsidP="006B6229">
      <w:r>
        <w:continuationSeparator/>
      </w:r>
    </w:p>
    <w:p w:rsidR="00F64B99" w:rsidRDefault="00F64B99"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D2C" w:rsidRPr="00AE7AAA" w:rsidRDefault="007C695A" w:rsidP="00F43724">
    <w:pPr>
      <w:rPr>
        <w:rFonts w:eastAsia="SimSun"/>
        <w:b w:val="0"/>
        <w:bCs/>
        <w:lang w:val="en-US" w:eastAsia="zh-CN"/>
      </w:rPr>
    </w:pPr>
    <w:r w:rsidRPr="00583A0C">
      <w:rPr>
        <w:b w:val="0"/>
        <w:bCs/>
        <w:lang w:val="en-US"/>
      </w:rPr>
      <w:t>ISV Royalty Agreement EULA (</w:t>
    </w:r>
    <w:r w:rsidR="00F43724">
      <w:rPr>
        <w:b w:val="0"/>
        <w:bCs/>
        <w:lang w:val="en-US"/>
      </w:rPr>
      <w:t>July</w:t>
    </w:r>
    <w:r w:rsidRPr="00583A0C">
      <w:rPr>
        <w:b w:val="0"/>
        <w:bCs/>
        <w:lang w:val="en-US"/>
      </w:rPr>
      <w:t xml:space="preserve"> 1, </w:t>
    </w:r>
    <w:r w:rsidR="00F43724">
      <w:rPr>
        <w:b w:val="0"/>
        <w:bCs/>
        <w:lang w:val="en-US"/>
      </w:rPr>
      <w:t>2014</w:t>
    </w:r>
    <w:r w:rsidRPr="00583A0C">
      <w:rPr>
        <w:b w:val="0"/>
        <w:bCs/>
        <w:lang w:val="en-US"/>
      </w:rPr>
      <w:t>)</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AE7AAA">
      <w:rPr>
        <w:b w:val="0"/>
        <w:bCs/>
        <w:noProof/>
        <w:lang w:val="en-US"/>
      </w:rPr>
      <w:t>1</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AE7AAA">
      <w:rPr>
        <w:b w:val="0"/>
        <w:bCs/>
        <w:noProof/>
        <w:lang w:val="en-US"/>
      </w:rPr>
      <w:t>3</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B99" w:rsidRPr="00AE7AAA" w:rsidRDefault="00F64B99" w:rsidP="004E2917">
      <w:pPr>
        <w:rPr>
          <w:rFonts w:eastAsia="SimSun"/>
          <w:lang w:eastAsia="zh-CN"/>
        </w:rPr>
      </w:pPr>
      <w:r>
        <w:separator/>
      </w:r>
    </w:p>
  </w:footnote>
  <w:footnote w:type="continuationSeparator" w:id="0">
    <w:p w:rsidR="00F64B99" w:rsidRPr="00AE7AAA" w:rsidRDefault="00F64B99" w:rsidP="00A976C6">
      <w:pPr>
        <w:rPr>
          <w:rFonts w:eastAsia="SimSun"/>
          <w:sz w:val="2"/>
          <w:szCs w:val="2"/>
          <w:lang w:eastAsia="zh-CN"/>
        </w:rPr>
      </w:pPr>
      <w:r>
        <w:continuationSeparator/>
      </w:r>
    </w:p>
  </w:footnote>
  <w:footnote w:type="continuationNotice" w:id="1">
    <w:p w:rsidR="00F64B99" w:rsidRPr="00AE7AAA" w:rsidRDefault="00F64B99" w:rsidP="00615643">
      <w:pPr>
        <w:spacing w:before="0" w:after="0"/>
        <w:rPr>
          <w:rFonts w:eastAsia="SimSun"/>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w:t>
      </w:r>
      <w:r w:rsidR="00F43724">
        <w:t xml:space="preserve">R2 </w:t>
      </w:r>
      <w:r w:rsidRPr="000A655D">
        <w:t>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lOXxAzQ5mlR6AGbL9lhQPspwNY=" w:salt="7RkGUSIQCjcOB0p0nDRmT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AE7AAA"/>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F130F3"/>
    <w:rsid w:val="00F43724"/>
    <w:rsid w:val="00F529F0"/>
    <w:rsid w:val="00F544DC"/>
    <w:rsid w:val="00F64B99"/>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B6229"/>
    <w:pPr>
      <w:spacing w:before="120" w:after="120"/>
    </w:pPr>
    <w:rPr>
      <w:rFonts w:ascii="Tahoma" w:hAnsi="Tahoma" w:cs="Tahoma"/>
      <w:b/>
      <w:sz w:val="19"/>
      <w:szCs w:val="19"/>
      <w:lang w:val="fr-FR"/>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Cs/>
      <w:sz w:val="19"/>
      <w:szCs w:val="19"/>
      <w:lang w:eastAsia="en-US"/>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2DD9D-226A-4681-BC64-136A1F686B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D082C7-39B1-4EEB-A88B-86CCA86F0725}">
  <ds:schemaRefs>
    <ds:schemaRef ds:uri="http://schemas.microsoft.com/sharepoint/v3/contenttype/forms"/>
  </ds:schemaRefs>
</ds:datastoreItem>
</file>

<file path=customXml/itemProps3.xml><?xml version="1.0" encoding="utf-8"?>
<ds:datastoreItem xmlns:ds="http://schemas.openxmlformats.org/officeDocument/2006/customXml" ds:itemID="{F47AB785-4326-4DB3-B91A-13DD33AD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C4E449-55C3-428B-88E0-E3986C02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3863</Words>
  <Characters>22025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